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E66FF" w:rsidRPr="00EB697E">
        <w:rPr>
          <w:rFonts w:ascii="Verdana" w:eastAsia="Calibri" w:hAnsi="Verdana"/>
          <w:b/>
          <w:sz w:val="18"/>
          <w:szCs w:val="18"/>
          <w:lang w:eastAsia="en-US"/>
        </w:rPr>
        <w:t>Oprava drobné mechanizace u OŘ Brno – podbíjecí kladiva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867" w:rsidRDefault="00B47867">
      <w:r>
        <w:separator/>
      </w:r>
    </w:p>
  </w:endnote>
  <w:endnote w:type="continuationSeparator" w:id="0">
    <w:p w:rsidR="00B47867" w:rsidRDefault="00B4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66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66FF" w:rsidRPr="004E66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867" w:rsidRDefault="00B47867">
      <w:r>
        <w:separator/>
      </w:r>
    </w:p>
  </w:footnote>
  <w:footnote w:type="continuationSeparator" w:id="0">
    <w:p w:rsidR="00B47867" w:rsidRDefault="00B47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6FF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867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17F23C"/>
  <w15:docId w15:val="{BC04A6FD-1A6E-4B8A-A177-5D8C53C9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153B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A9741F-5845-439F-8D69-42EF2CCA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2021-11-22T11:32:00Z</dcterms:modified>
</cp:coreProperties>
</file>